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B5" w:rsidRPr="00983248" w:rsidRDefault="00CE12B5" w:rsidP="00CE12B5">
      <w:pPr>
        <w:pStyle w:val="Body"/>
        <w:spacing w:after="270"/>
        <w:rPr>
          <w:rFonts w:ascii="Calibri-Bold" w:hAnsi="Calibri-Bold" w:cs="Calibri-Bold"/>
          <w:b/>
          <w:bCs/>
          <w:color w:val="auto"/>
          <w:sz w:val="52"/>
          <w:szCs w:val="52"/>
        </w:rPr>
      </w:pPr>
      <w:r w:rsidRPr="00983248">
        <w:rPr>
          <w:rFonts w:ascii="Calibri" w:hAnsi="Calibri" w:cs="Calibri"/>
          <w:color w:val="EF4034"/>
          <w:sz w:val="52"/>
          <w:szCs w:val="52"/>
        </w:rPr>
        <w:t>Agent/Agency Name</w:t>
      </w:r>
      <w:r w:rsidRPr="00983248">
        <w:rPr>
          <w:rFonts w:ascii="Calibri" w:hAnsi="Calibri" w:cs="Calibri"/>
          <w:color w:val="00AD9B"/>
          <w:sz w:val="52"/>
          <w:szCs w:val="52"/>
        </w:rPr>
        <w:t xml:space="preserve"> </w:t>
      </w:r>
      <w:r w:rsidRPr="00983248">
        <w:rPr>
          <w:rFonts w:ascii="Calibri" w:hAnsi="Calibri" w:cs="Calibri"/>
          <w:color w:val="auto"/>
          <w:sz w:val="52"/>
          <w:szCs w:val="52"/>
        </w:rPr>
        <w:t>sells</w:t>
      </w:r>
      <w:r w:rsidRPr="00983248">
        <w:rPr>
          <w:rFonts w:ascii="Calibri-Bold" w:hAnsi="Calibri-Bold" w:cs="Calibri-Bold"/>
          <w:b/>
          <w:bCs/>
          <w:color w:val="auto"/>
          <w:sz w:val="52"/>
          <w:szCs w:val="52"/>
        </w:rPr>
        <w:t xml:space="preserve"> </w:t>
      </w:r>
      <w:r w:rsidR="00986F55">
        <w:rPr>
          <w:rFonts w:ascii="Calibri-Bold" w:hAnsi="Calibri-Bold" w:cs="Calibri-Bold"/>
          <w:b/>
          <w:bCs/>
          <w:color w:val="auto"/>
          <w:sz w:val="52"/>
          <w:szCs w:val="52"/>
        </w:rPr>
        <w:t xml:space="preserve">Aetna </w:t>
      </w:r>
      <w:r w:rsidRPr="00983248">
        <w:rPr>
          <w:rFonts w:ascii="Calibri-Bold" w:hAnsi="Calibri-Bold" w:cs="Calibri-Bold"/>
          <w:b/>
          <w:bCs/>
          <w:color w:val="auto"/>
          <w:sz w:val="52"/>
          <w:szCs w:val="52"/>
        </w:rPr>
        <w:t>Medicare plans.</w:t>
      </w:r>
    </w:p>
    <w:p w:rsidR="00CE12B5" w:rsidRPr="00E5100B" w:rsidRDefault="00CE12B5" w:rsidP="00CE12B5">
      <w:pPr>
        <w:pStyle w:val="Body"/>
        <w:spacing w:after="270"/>
        <w:rPr>
          <w:rFonts w:ascii="Calibri" w:hAnsi="Calibri" w:cs="Calibri"/>
        </w:rPr>
      </w:pPr>
      <w:r w:rsidRPr="00E5100B">
        <w:rPr>
          <w:rFonts w:ascii="Calibri" w:hAnsi="Calibri" w:cs="Calibri"/>
          <w:spacing w:val="-2"/>
        </w:rPr>
        <w:t xml:space="preserve">Dear </w:t>
      </w:r>
      <w:r w:rsidRPr="00E5100B">
        <w:rPr>
          <w:rFonts w:ascii="Calibri" w:hAnsi="Calibri" w:cs="Calibri"/>
          <w:color w:val="EF4034"/>
          <w:spacing w:val="-2"/>
        </w:rPr>
        <w:t>Name</w:t>
      </w:r>
      <w:r w:rsidR="00D10F2F" w:rsidRPr="007C221B">
        <w:rPr>
          <w:rFonts w:ascii="Calibri" w:hAnsi="Calibri" w:cs="Calibri"/>
          <w:color w:val="auto"/>
          <w:spacing w:val="-2"/>
        </w:rPr>
        <w:t>,</w:t>
      </w:r>
    </w:p>
    <w:p w:rsidR="00CE12B5" w:rsidRPr="00E5100B" w:rsidRDefault="00CE12B5" w:rsidP="00CE12B5">
      <w:pPr>
        <w:pStyle w:val="Body"/>
        <w:spacing w:after="180"/>
        <w:rPr>
          <w:rFonts w:ascii="Calibri" w:hAnsi="Calibri" w:cs="Calibri"/>
        </w:rPr>
      </w:pPr>
      <w:r w:rsidRPr="00E5100B">
        <w:rPr>
          <w:rFonts w:ascii="Calibri" w:hAnsi="Calibri" w:cs="Calibri"/>
        </w:rPr>
        <w:t xml:space="preserve">I value your relationship with </w:t>
      </w:r>
      <w:r w:rsidRPr="00E5100B">
        <w:rPr>
          <w:rFonts w:ascii="Calibri" w:hAnsi="Calibri" w:cs="Calibri"/>
          <w:color w:val="EF4034"/>
        </w:rPr>
        <w:t>Agency Name</w:t>
      </w:r>
      <w:r w:rsidR="003D0D80">
        <w:rPr>
          <w:rFonts w:ascii="Calibri" w:hAnsi="Calibri" w:cs="Calibri"/>
        </w:rPr>
        <w:t xml:space="preserve">. That’s why I want to let </w:t>
      </w:r>
      <w:r w:rsidRPr="00E5100B">
        <w:rPr>
          <w:rFonts w:ascii="Calibri" w:hAnsi="Calibri" w:cs="Calibri"/>
        </w:rPr>
        <w:t xml:space="preserve">you know that I can also help you, </w:t>
      </w:r>
      <w:r w:rsidR="003D0D80">
        <w:rPr>
          <w:rFonts w:ascii="Calibri" w:hAnsi="Calibri" w:cs="Calibri"/>
        </w:rPr>
        <w:t xml:space="preserve">or someone you know, with your </w:t>
      </w:r>
      <w:r w:rsidRPr="00E5100B">
        <w:rPr>
          <w:rFonts w:ascii="Calibri" w:hAnsi="Calibri" w:cs="Calibri"/>
        </w:rPr>
        <w:t xml:space="preserve">Medicare plan needs. Contact me </w:t>
      </w:r>
      <w:r w:rsidR="003D0D80">
        <w:rPr>
          <w:rFonts w:ascii="Calibri" w:hAnsi="Calibri" w:cs="Calibri"/>
        </w:rPr>
        <w:t xml:space="preserve">today to find out how an Aetna </w:t>
      </w:r>
      <w:r w:rsidRPr="00E5100B">
        <w:rPr>
          <w:rFonts w:ascii="Calibri" w:hAnsi="Calibri" w:cs="Calibri"/>
        </w:rPr>
        <w:t xml:space="preserve">Medicare plan can fit your life and budget: </w:t>
      </w:r>
      <w:r w:rsidRPr="00E5100B">
        <w:rPr>
          <w:rFonts w:ascii="Calibri-Bold" w:hAnsi="Calibri-Bold" w:cs="Calibri-Bold"/>
          <w:b/>
          <w:bCs/>
          <w:color w:val="EF4034"/>
        </w:rPr>
        <w:t>1-XXX-XXX-XXXX</w:t>
      </w:r>
      <w:r w:rsidRPr="00E5100B">
        <w:rPr>
          <w:rFonts w:ascii="Calibri-Bold" w:hAnsi="Calibri-Bold" w:cs="Calibri-Bold"/>
          <w:b/>
          <w:bCs/>
        </w:rPr>
        <w:t xml:space="preserve"> (TTY: 711)</w:t>
      </w:r>
      <w:r w:rsidRPr="00E5100B">
        <w:rPr>
          <w:rFonts w:ascii="Calibri" w:hAnsi="Calibri" w:cs="Calibri"/>
        </w:rPr>
        <w:t>.</w:t>
      </w:r>
    </w:p>
    <w:p w:rsidR="00CE12B5" w:rsidRPr="00E5100B" w:rsidRDefault="00CE12B5" w:rsidP="00CE12B5">
      <w:pPr>
        <w:pStyle w:val="Body"/>
        <w:spacing w:after="72"/>
        <w:rPr>
          <w:rFonts w:ascii="Calibri-Bold" w:hAnsi="Calibri-Bold" w:cs="Calibri-Bold"/>
          <w:b/>
          <w:bCs/>
        </w:rPr>
      </w:pPr>
      <w:r w:rsidRPr="00E5100B">
        <w:rPr>
          <w:rFonts w:ascii="Calibri-Bold" w:hAnsi="Calibri-Bold" w:cs="Calibri-Bold"/>
          <w:b/>
          <w:bCs/>
        </w:rPr>
        <w:t>Your Aetna Medicare plan choices</w:t>
      </w:r>
    </w:p>
    <w:p w:rsidR="00CE12B5" w:rsidRPr="00E5100B" w:rsidRDefault="00CE12B5" w:rsidP="00CE12B5">
      <w:pPr>
        <w:pStyle w:val="Body"/>
        <w:spacing w:after="180"/>
        <w:rPr>
          <w:rFonts w:ascii="Calibri" w:hAnsi="Calibri" w:cs="Calibri"/>
        </w:rPr>
      </w:pPr>
      <w:r w:rsidRPr="00E5100B">
        <w:rPr>
          <w:rFonts w:ascii="Calibri" w:hAnsi="Calibri" w:cs="Calibri"/>
        </w:rPr>
        <w:t>I’m here to answer your question</w:t>
      </w:r>
      <w:r w:rsidR="003D0D80">
        <w:rPr>
          <w:rFonts w:ascii="Calibri" w:hAnsi="Calibri" w:cs="Calibri"/>
        </w:rPr>
        <w:t xml:space="preserve">s. And explain the options you </w:t>
      </w:r>
      <w:r w:rsidRPr="00E5100B">
        <w:rPr>
          <w:rFonts w:ascii="Calibri" w:hAnsi="Calibri" w:cs="Calibri"/>
        </w:rPr>
        <w:t>have with Aetna Medicare, which may include:</w:t>
      </w:r>
    </w:p>
    <w:p w:rsidR="00CE12B5" w:rsidRPr="00E5100B" w:rsidRDefault="00CE12B5" w:rsidP="000D24A1">
      <w:pPr>
        <w:pStyle w:val="Body"/>
        <w:spacing w:after="72"/>
        <w:ind w:left="720"/>
        <w:rPr>
          <w:rFonts w:ascii="Calibri-Bold" w:hAnsi="Calibri-Bold" w:cs="Calibri-Bold"/>
          <w:b/>
          <w:bCs/>
        </w:rPr>
      </w:pPr>
      <w:r w:rsidRPr="00E5100B">
        <w:rPr>
          <w:rFonts w:ascii="Calibri-Bold" w:hAnsi="Calibri-Bold" w:cs="Calibri-Bold"/>
          <w:b/>
          <w:bCs/>
        </w:rPr>
        <w:t>Medicare Advantage plans (Part C)</w:t>
      </w:r>
    </w:p>
    <w:p w:rsidR="00CE12B5" w:rsidRPr="00E5100B" w:rsidRDefault="00CE12B5" w:rsidP="000D24A1">
      <w:pPr>
        <w:pStyle w:val="Body"/>
        <w:spacing w:after="0"/>
        <w:ind w:left="720"/>
        <w:rPr>
          <w:rFonts w:ascii="Calibri" w:hAnsi="Calibri" w:cs="Calibri"/>
        </w:rPr>
      </w:pPr>
      <w:r w:rsidRPr="00E5100B">
        <w:rPr>
          <w:rFonts w:ascii="Calibri" w:hAnsi="Calibri" w:cs="Calibri"/>
        </w:rPr>
        <w:t>• Include Original Medicare, plus additional benefits</w:t>
      </w:r>
    </w:p>
    <w:p w:rsidR="00CE12B5" w:rsidRPr="00E5100B" w:rsidRDefault="00CE12B5" w:rsidP="000D24A1">
      <w:pPr>
        <w:pStyle w:val="Body"/>
        <w:spacing w:after="0"/>
        <w:ind w:left="720"/>
        <w:rPr>
          <w:rFonts w:ascii="Calibri" w:hAnsi="Calibri" w:cs="Calibri"/>
        </w:rPr>
      </w:pPr>
      <w:r w:rsidRPr="00E5100B">
        <w:rPr>
          <w:rFonts w:ascii="Calibri" w:hAnsi="Calibri" w:cs="Calibri"/>
        </w:rPr>
        <w:t>• Often cover prescription drugs</w:t>
      </w:r>
    </w:p>
    <w:p w:rsidR="00CE12B5" w:rsidRPr="00E5100B" w:rsidRDefault="00CE12B5" w:rsidP="000D24A1">
      <w:pPr>
        <w:pStyle w:val="Body"/>
        <w:spacing w:after="180"/>
        <w:ind w:left="720"/>
        <w:rPr>
          <w:rFonts w:ascii="Calibri" w:hAnsi="Calibri" w:cs="Calibri"/>
        </w:rPr>
      </w:pPr>
      <w:r w:rsidRPr="00E5100B">
        <w:rPr>
          <w:rFonts w:ascii="Calibri" w:hAnsi="Calibri" w:cs="Calibri"/>
        </w:rPr>
        <w:t xml:space="preserve">• Save you money with a network of doctors </w:t>
      </w:r>
    </w:p>
    <w:p w:rsidR="00CE12B5" w:rsidRPr="00E5100B" w:rsidRDefault="00CE12B5" w:rsidP="000D24A1">
      <w:pPr>
        <w:pStyle w:val="Body"/>
        <w:spacing w:after="72"/>
        <w:ind w:left="720"/>
        <w:rPr>
          <w:rFonts w:ascii="Calibri-Bold" w:hAnsi="Calibri-Bold" w:cs="Calibri-Bold"/>
          <w:b/>
          <w:bCs/>
        </w:rPr>
      </w:pPr>
      <w:r w:rsidRPr="00E5100B">
        <w:rPr>
          <w:rFonts w:ascii="Calibri-Bold" w:hAnsi="Calibri-Bold" w:cs="Calibri-Bold"/>
          <w:b/>
          <w:bCs/>
        </w:rPr>
        <w:t>Medicare Prescription Drug plans (Part D)</w:t>
      </w:r>
    </w:p>
    <w:p w:rsidR="00CE12B5" w:rsidRPr="00E5100B" w:rsidRDefault="00CE12B5" w:rsidP="000D24A1">
      <w:pPr>
        <w:pStyle w:val="Body"/>
        <w:spacing w:after="0"/>
        <w:ind w:left="720"/>
        <w:rPr>
          <w:rFonts w:ascii="Calibri" w:hAnsi="Calibri" w:cs="Calibri"/>
        </w:rPr>
      </w:pPr>
      <w:r w:rsidRPr="00E5100B">
        <w:rPr>
          <w:rFonts w:ascii="Calibri" w:hAnsi="Calibri" w:cs="Calibri"/>
        </w:rPr>
        <w:t>• Cover prescription drugs only</w:t>
      </w:r>
    </w:p>
    <w:p w:rsidR="00CE12B5" w:rsidRPr="00E5100B" w:rsidRDefault="00CE12B5" w:rsidP="000D24A1">
      <w:pPr>
        <w:pStyle w:val="Body"/>
        <w:spacing w:after="180"/>
        <w:ind w:left="720"/>
        <w:rPr>
          <w:rFonts w:ascii="Calibri" w:hAnsi="Calibri" w:cs="Calibri"/>
        </w:rPr>
      </w:pPr>
      <w:r w:rsidRPr="00E5100B">
        <w:rPr>
          <w:rFonts w:ascii="Calibri" w:hAnsi="Calibri" w:cs="Calibri"/>
        </w:rPr>
        <w:t xml:space="preserve">• Help limit your out-of-pocket costs </w:t>
      </w:r>
    </w:p>
    <w:p w:rsidR="00CE12B5" w:rsidRPr="00E5100B" w:rsidRDefault="00CE12B5" w:rsidP="000D24A1">
      <w:pPr>
        <w:pStyle w:val="Body"/>
        <w:spacing w:after="72"/>
        <w:ind w:left="720"/>
        <w:rPr>
          <w:rFonts w:ascii="Calibri" w:hAnsi="Calibri" w:cs="Calibri"/>
        </w:rPr>
      </w:pPr>
      <w:r w:rsidRPr="00E5100B">
        <w:rPr>
          <w:rFonts w:ascii="Calibri-Bold" w:hAnsi="Calibri-Bold" w:cs="Calibri-Bold"/>
          <w:b/>
          <w:bCs/>
        </w:rPr>
        <w:t>Medicare</w:t>
      </w:r>
      <w:r w:rsidR="0049370D">
        <w:rPr>
          <w:rFonts w:ascii="Calibri-Bold" w:hAnsi="Calibri-Bold" w:cs="Calibri-Bold"/>
          <w:b/>
          <w:bCs/>
        </w:rPr>
        <w:t xml:space="preserve"> Supplement insurance policies </w:t>
      </w:r>
      <w:r w:rsidRPr="00E5100B">
        <w:rPr>
          <w:rFonts w:ascii="Calibri-Bold" w:hAnsi="Calibri-Bold" w:cs="Calibri-Bold"/>
          <w:b/>
          <w:bCs/>
        </w:rPr>
        <w:t>(also known as Medigap)</w:t>
      </w:r>
    </w:p>
    <w:p w:rsidR="00CE12B5" w:rsidRPr="00E5100B" w:rsidRDefault="00CE12B5" w:rsidP="000D24A1">
      <w:pPr>
        <w:pStyle w:val="Body"/>
        <w:numPr>
          <w:ilvl w:val="0"/>
          <w:numId w:val="3"/>
        </w:numPr>
        <w:spacing w:after="0"/>
        <w:ind w:left="900" w:hanging="180"/>
        <w:rPr>
          <w:rFonts w:ascii="Calibri" w:hAnsi="Calibri" w:cs="Calibri"/>
        </w:rPr>
      </w:pPr>
      <w:r w:rsidRPr="00E5100B">
        <w:rPr>
          <w:rFonts w:ascii="Calibri" w:hAnsi="Calibri" w:cs="Calibri"/>
        </w:rPr>
        <w:t>Help cover costs Original Medicare doesn’t</w:t>
      </w:r>
    </w:p>
    <w:p w:rsidR="00CE12B5" w:rsidRPr="00E5100B" w:rsidRDefault="00CE12B5" w:rsidP="000D24A1">
      <w:pPr>
        <w:pStyle w:val="Body"/>
        <w:numPr>
          <w:ilvl w:val="0"/>
          <w:numId w:val="3"/>
        </w:numPr>
        <w:spacing w:after="0"/>
        <w:ind w:left="900" w:hanging="180"/>
        <w:rPr>
          <w:rFonts w:ascii="Calibri" w:hAnsi="Calibri" w:cs="Calibri"/>
        </w:rPr>
      </w:pPr>
      <w:r w:rsidRPr="00E5100B">
        <w:rPr>
          <w:rFonts w:ascii="Calibri" w:hAnsi="Calibri" w:cs="Calibri"/>
        </w:rPr>
        <w:t>Don’t cover prescription drugs</w:t>
      </w:r>
    </w:p>
    <w:p w:rsidR="00CE12B5" w:rsidRPr="00E5100B" w:rsidRDefault="00CE12B5" w:rsidP="000D24A1">
      <w:pPr>
        <w:pStyle w:val="Body"/>
        <w:numPr>
          <w:ilvl w:val="0"/>
          <w:numId w:val="3"/>
        </w:numPr>
        <w:spacing w:after="180"/>
        <w:ind w:left="900" w:hanging="180"/>
        <w:rPr>
          <w:rFonts w:ascii="Calibri" w:hAnsi="Calibri" w:cs="Calibri"/>
        </w:rPr>
      </w:pPr>
      <w:r w:rsidRPr="00E5100B">
        <w:rPr>
          <w:rFonts w:ascii="Calibri" w:hAnsi="Calibri" w:cs="Calibri"/>
        </w:rPr>
        <w:t>You can see any doctor who accepts Medicare</w:t>
      </w:r>
    </w:p>
    <w:p w:rsidR="00CE12B5" w:rsidRPr="00E5100B" w:rsidRDefault="00CE12B5" w:rsidP="00CE12B5">
      <w:pPr>
        <w:pStyle w:val="Body"/>
        <w:spacing w:after="180"/>
        <w:rPr>
          <w:rFonts w:ascii="Calibri" w:hAnsi="Calibri" w:cs="Calibri"/>
        </w:rPr>
      </w:pPr>
      <w:r w:rsidRPr="00E5100B">
        <w:rPr>
          <w:rFonts w:ascii="Calibri" w:hAnsi="Calibri" w:cs="Calibri"/>
        </w:rPr>
        <w:t>I appreciate your business and look fo</w:t>
      </w:r>
      <w:r w:rsidR="003D0D80">
        <w:rPr>
          <w:rFonts w:ascii="Calibri" w:hAnsi="Calibri" w:cs="Calibri"/>
        </w:rPr>
        <w:t xml:space="preserve">rward to helping you with your </w:t>
      </w:r>
      <w:r w:rsidRPr="00E5100B">
        <w:rPr>
          <w:rFonts w:ascii="Calibri" w:hAnsi="Calibri" w:cs="Calibri"/>
        </w:rPr>
        <w:t>Medicare plan needs.</w:t>
      </w:r>
    </w:p>
    <w:p w:rsidR="00CE12B5" w:rsidRDefault="00CE12B5" w:rsidP="00CE12B5">
      <w:pPr>
        <w:pStyle w:val="Body"/>
        <w:spacing w:after="600"/>
        <w:rPr>
          <w:rFonts w:ascii="Calibri" w:hAnsi="Calibri" w:cs="Calibri"/>
          <w:color w:val="EF4034"/>
        </w:rPr>
      </w:pPr>
      <w:r w:rsidRPr="00E5100B">
        <w:rPr>
          <w:rFonts w:ascii="Calibri" w:hAnsi="Calibri" w:cs="Calibri"/>
        </w:rPr>
        <w:t>Yours in good health</w:t>
      </w:r>
      <w:proofErr w:type="gramStart"/>
      <w:r w:rsidRPr="00E5100B">
        <w:rPr>
          <w:rFonts w:ascii="Calibri" w:hAnsi="Calibri" w:cs="Calibri"/>
        </w:rPr>
        <w:t>,</w:t>
      </w:r>
      <w:proofErr w:type="gramEnd"/>
      <w:r w:rsidRPr="00E5100B">
        <w:rPr>
          <w:rFonts w:ascii="Calibri" w:hAnsi="Calibri" w:cs="Calibri"/>
        </w:rPr>
        <w:br/>
      </w:r>
      <w:r w:rsidRPr="00E5100B">
        <w:rPr>
          <w:rFonts w:ascii="Calibri" w:hAnsi="Calibri" w:cs="Calibri"/>
          <w:color w:val="EF4034"/>
        </w:rPr>
        <w:t xml:space="preserve">Name/Title </w:t>
      </w:r>
      <w:bookmarkStart w:id="0" w:name="_GoBack"/>
      <w:bookmarkEnd w:id="0"/>
    </w:p>
    <w:p w:rsidR="00C83F75" w:rsidRPr="00FE4BC9" w:rsidRDefault="00C83F75" w:rsidP="00C83F75">
      <w:pPr>
        <w:pStyle w:val="BasicParagraph"/>
        <w:rPr>
          <w:rFonts w:ascii="Calibri-Bold" w:hAnsi="Calibri-Bold" w:cs="Calibri-Bold"/>
          <w:b/>
          <w:bCs/>
          <w:color w:val="auto"/>
          <w:spacing w:val="-8"/>
          <w:sz w:val="34"/>
          <w:szCs w:val="34"/>
        </w:rPr>
      </w:pPr>
      <w:r w:rsidRPr="00FE4BC9">
        <w:rPr>
          <w:rFonts w:ascii="Calibri-Bold" w:hAnsi="Calibri-Bold" w:cs="Calibri-Bold"/>
          <w:b/>
          <w:bCs/>
          <w:color w:val="auto"/>
          <w:spacing w:val="-8"/>
          <w:sz w:val="34"/>
          <w:szCs w:val="34"/>
        </w:rPr>
        <w:t>Here to help</w:t>
      </w:r>
    </w:p>
    <w:p w:rsidR="006D42DA" w:rsidRPr="00547857" w:rsidRDefault="00C83F75" w:rsidP="00547857">
      <w:pPr>
        <w:pStyle w:val="BasicParagraph"/>
        <w:spacing w:line="240" w:lineRule="auto"/>
        <w:rPr>
          <w:rFonts w:ascii="Calibri-Bold" w:hAnsi="Calibri-Bold" w:cs="Calibri-Bold"/>
          <w:b/>
          <w:bCs/>
          <w:color w:val="EF4034"/>
          <w:spacing w:val="-14"/>
          <w:sz w:val="36"/>
          <w:szCs w:val="36"/>
        </w:rPr>
      </w:pPr>
      <w:r w:rsidRPr="00EE7F2A">
        <w:rPr>
          <w:rFonts w:ascii="Calibri-Bold" w:hAnsi="Calibri-Bold" w:cs="Calibri-Bold"/>
          <w:b/>
          <w:bCs/>
          <w:color w:val="EF4034"/>
          <w:spacing w:val="-14"/>
          <w:sz w:val="28"/>
          <w:szCs w:val="28"/>
        </w:rPr>
        <w:t>Agent/Agency Name</w:t>
      </w:r>
      <w:r>
        <w:rPr>
          <w:rFonts w:ascii="Calibri-Bold" w:hAnsi="Calibri-Bold" w:cs="Calibri-Bold"/>
          <w:b/>
          <w:bCs/>
          <w:color w:val="EF4034"/>
          <w:spacing w:val="-14"/>
          <w:sz w:val="36"/>
          <w:szCs w:val="36"/>
        </w:rPr>
        <w:t xml:space="preserve"> </w:t>
      </w:r>
      <w:r w:rsidR="00547857">
        <w:rPr>
          <w:rFonts w:ascii="Calibri-Bold" w:hAnsi="Calibri-Bold" w:cs="Calibri-Bold"/>
          <w:b/>
          <w:bCs/>
          <w:color w:val="EF4034"/>
          <w:spacing w:val="-14"/>
          <w:sz w:val="36"/>
          <w:szCs w:val="36"/>
        </w:rPr>
        <w:br/>
      </w:r>
      <w:r>
        <w:rPr>
          <w:rFonts w:ascii="Calibri" w:hAnsi="Calibri" w:cs="Calibri"/>
          <w:spacing w:val="-5"/>
        </w:rPr>
        <w:t xml:space="preserve">An independent licensed agent </w:t>
      </w:r>
      <w:r>
        <w:rPr>
          <w:rFonts w:ascii="Calibri" w:hAnsi="Calibri" w:cs="Calibri"/>
          <w:spacing w:val="-5"/>
        </w:rPr>
        <w:br/>
        <w:t xml:space="preserve">contracted with Aetna </w:t>
      </w:r>
      <w:r>
        <w:rPr>
          <w:rFonts w:ascii="Calibri" w:hAnsi="Calibri" w:cs="Calibri"/>
          <w:spacing w:val="-5"/>
        </w:rPr>
        <w:br/>
      </w:r>
      <w:r w:rsidRPr="00EE7F2A">
        <w:rPr>
          <w:rFonts w:ascii="Calibri-Bold" w:hAnsi="Calibri-Bold" w:cs="Calibri-Bold"/>
          <w:b/>
          <w:bCs/>
          <w:color w:val="EF4034"/>
          <w:spacing w:val="-2"/>
          <w:sz w:val="28"/>
          <w:szCs w:val="28"/>
        </w:rPr>
        <w:t xml:space="preserve">1-XXX-XXX-XXXX </w:t>
      </w:r>
      <w:r w:rsidRPr="00EE7F2A">
        <w:rPr>
          <w:rFonts w:ascii="Calibri-Bold" w:hAnsi="Calibri-Bold" w:cs="Calibri-Bold"/>
          <w:b/>
          <w:bCs/>
          <w:spacing w:val="-2"/>
          <w:sz w:val="28"/>
          <w:szCs w:val="28"/>
        </w:rPr>
        <w:t>(TTY: 711)</w:t>
      </w:r>
      <w:r>
        <w:rPr>
          <w:rFonts w:ascii="Calibri-Bold" w:hAnsi="Calibri-Bold" w:cs="Calibri-Bold"/>
          <w:b/>
          <w:bCs/>
          <w:spacing w:val="-2"/>
          <w:sz w:val="34"/>
          <w:szCs w:val="34"/>
        </w:rPr>
        <w:t xml:space="preserve"> </w:t>
      </w:r>
      <w:r>
        <w:rPr>
          <w:rFonts w:ascii="Calibri-Bold" w:hAnsi="Calibri-Bold" w:cs="Calibri-Bold"/>
          <w:b/>
          <w:bCs/>
          <w:spacing w:val="-2"/>
          <w:sz w:val="34"/>
          <w:szCs w:val="34"/>
        </w:rPr>
        <w:br/>
      </w:r>
      <w:r>
        <w:rPr>
          <w:rFonts w:ascii="Calibri-Bold" w:hAnsi="Calibri-Bold" w:cs="Calibri-Bold"/>
          <w:b/>
          <w:bCs/>
          <w:color w:val="EF4034"/>
          <w:spacing w:val="-5"/>
        </w:rPr>
        <w:t>URL/Email</w:t>
      </w:r>
      <w:r w:rsidR="006D42DA">
        <w:rPr>
          <w:rFonts w:ascii="Calibri-Bold" w:hAnsi="Calibri-Bold" w:cs="Calibri-Bold"/>
          <w:b/>
          <w:bCs/>
          <w:color w:val="EF4034"/>
          <w:spacing w:val="-5"/>
        </w:rPr>
        <w:br/>
      </w:r>
      <w:r w:rsidR="006D42DA">
        <w:rPr>
          <w:rFonts w:ascii="Calibri-Bold" w:hAnsi="Calibri-Bold" w:cs="Calibri-Bold"/>
          <w:b/>
          <w:bCs/>
          <w:color w:val="EF4034"/>
          <w:spacing w:val="-5"/>
        </w:rPr>
        <w:br/>
      </w:r>
      <w:r w:rsidR="006D42DA" w:rsidRPr="00E5100B">
        <w:rPr>
          <w:rFonts w:ascii="Calibri" w:hAnsi="Calibri" w:cs="Calibri"/>
          <w:color w:val="auto"/>
          <w:spacing w:val="-6"/>
          <w:sz w:val="25"/>
          <w:szCs w:val="25"/>
        </w:rPr>
        <w:t xml:space="preserve">The benefit information provided is a brief summary, not a complete description of benefits. For more information, contact the plan. Limitations, copayments and restrictions may apply. See plan documents. Benefits, formulary, pharmacy network, premium and/or copayments/coinsurance may change on January 1 of each year. Aetna Medicare is a Medicare Advantage organization with a Medicare contract. </w:t>
      </w:r>
      <w:proofErr w:type="gramStart"/>
      <w:r w:rsidR="006D42DA" w:rsidRPr="00E5100B">
        <w:rPr>
          <w:rFonts w:ascii="Calibri" w:hAnsi="Calibri" w:cs="Calibri"/>
          <w:color w:val="auto"/>
          <w:spacing w:val="-6"/>
          <w:sz w:val="25"/>
          <w:szCs w:val="25"/>
        </w:rPr>
        <w:t>A Medicare-approved Part D sponsor.</w:t>
      </w:r>
      <w:proofErr w:type="gramEnd"/>
      <w:r w:rsidR="006D42DA" w:rsidRPr="00E5100B">
        <w:rPr>
          <w:rFonts w:ascii="Calibri" w:hAnsi="Calibri" w:cs="Calibri"/>
          <w:color w:val="auto"/>
          <w:spacing w:val="-6"/>
          <w:sz w:val="25"/>
          <w:szCs w:val="25"/>
        </w:rPr>
        <w:t xml:space="preserve"> Plans are offered by Aetna Health Inc., Aetna Health of California Inc. and/or Aetna Life Insurance Company (Aetna). Not all health services are covered. Plan features and availability may vary by location and are subject to change each year. For additional assistance, call 1-800-832-2640 (TTY: 711), 8 a.m. to 8 p.m., seven days a week.</w:t>
      </w:r>
      <w:r w:rsidR="006D42DA" w:rsidRPr="00E5100B">
        <w:rPr>
          <w:rFonts w:ascii="Calibri" w:hAnsi="Calibri" w:cs="Calibri"/>
          <w:color w:val="auto"/>
          <w:spacing w:val="-6"/>
          <w:sz w:val="25"/>
          <w:szCs w:val="25"/>
        </w:rPr>
        <w:br/>
      </w:r>
      <w:r w:rsidR="006D42DA" w:rsidRPr="00E5100B">
        <w:rPr>
          <w:rFonts w:ascii="Calibri" w:hAnsi="Calibri" w:cs="Calibri"/>
          <w:color w:val="auto"/>
          <w:spacing w:val="-6"/>
          <w:sz w:val="25"/>
          <w:szCs w:val="25"/>
        </w:rPr>
        <w:br/>
      </w:r>
      <w:r w:rsidR="006D42DA" w:rsidRPr="00E5100B">
        <w:rPr>
          <w:rFonts w:ascii="Calibri" w:hAnsi="Calibri" w:cs="Calibri"/>
          <w:color w:val="auto"/>
          <w:sz w:val="25"/>
          <w:szCs w:val="25"/>
        </w:rPr>
        <w:t>Y0001_M_LG_LT_21144 CMS Accepted</w:t>
      </w:r>
      <w:r w:rsidR="00EE7F2A">
        <w:rPr>
          <w:rFonts w:ascii="Calibri" w:hAnsi="Calibri" w:cs="Calibri"/>
          <w:color w:val="auto"/>
          <w:sz w:val="25"/>
          <w:szCs w:val="25"/>
        </w:rPr>
        <w:t xml:space="preserve">   </w:t>
      </w:r>
      <w:r w:rsidR="000D24A1">
        <w:rPr>
          <w:rFonts w:ascii="Calibri" w:hAnsi="Calibri" w:cs="Calibri"/>
          <w:color w:val="auto"/>
          <w:sz w:val="25"/>
          <w:szCs w:val="25"/>
        </w:rPr>
        <w:t xml:space="preserve">  </w:t>
      </w:r>
      <w:r w:rsidR="00EE7F2A">
        <w:rPr>
          <w:rFonts w:ascii="Calibri" w:hAnsi="Calibri" w:cs="Calibri"/>
          <w:color w:val="auto"/>
          <w:sz w:val="25"/>
          <w:szCs w:val="25"/>
        </w:rPr>
        <w:t xml:space="preserve"> </w:t>
      </w:r>
      <w:r w:rsidR="00EE7F2A" w:rsidRPr="00E5100B">
        <w:rPr>
          <w:rFonts w:ascii="Calibri" w:hAnsi="Calibri" w:cs="Calibri"/>
          <w:color w:val="auto"/>
          <w:sz w:val="25"/>
          <w:szCs w:val="25"/>
        </w:rPr>
        <w:t xml:space="preserve">©2012 Aetna Inc. </w:t>
      </w:r>
      <w:r w:rsidR="00EE7F2A">
        <w:rPr>
          <w:rFonts w:ascii="Calibri" w:hAnsi="Calibri" w:cs="Calibri"/>
          <w:color w:val="auto"/>
          <w:sz w:val="25"/>
          <w:szCs w:val="25"/>
        </w:rPr>
        <w:t xml:space="preserve"> </w:t>
      </w:r>
      <w:r w:rsidR="000D24A1">
        <w:rPr>
          <w:rFonts w:ascii="Calibri" w:hAnsi="Calibri" w:cs="Calibri"/>
          <w:color w:val="auto"/>
          <w:sz w:val="25"/>
          <w:szCs w:val="25"/>
        </w:rPr>
        <w:t xml:space="preserve">  </w:t>
      </w:r>
      <w:r w:rsidR="00EE7F2A">
        <w:rPr>
          <w:rFonts w:ascii="Calibri" w:hAnsi="Calibri" w:cs="Calibri"/>
          <w:color w:val="auto"/>
          <w:sz w:val="25"/>
          <w:szCs w:val="25"/>
        </w:rPr>
        <w:t xml:space="preserve"> </w:t>
      </w:r>
      <w:r w:rsidR="00EE7F2A" w:rsidRPr="00E5100B">
        <w:rPr>
          <w:rFonts w:ascii="Calibri" w:hAnsi="Calibri" w:cs="Calibri"/>
          <w:color w:val="auto"/>
          <w:sz w:val="25"/>
          <w:szCs w:val="25"/>
        </w:rPr>
        <w:t>18.36.046.1-L (12/12</w:t>
      </w:r>
      <w:proofErr w:type="gramStart"/>
      <w:r w:rsidR="00EE7F2A" w:rsidRPr="00E5100B">
        <w:rPr>
          <w:rFonts w:ascii="Calibri" w:hAnsi="Calibri" w:cs="Calibri"/>
          <w:color w:val="auto"/>
          <w:sz w:val="25"/>
          <w:szCs w:val="25"/>
        </w:rPr>
        <w:t>)</w:t>
      </w:r>
      <w:proofErr w:type="gramEnd"/>
      <w:r w:rsidR="00EE7F2A" w:rsidRPr="00E5100B">
        <w:rPr>
          <w:rFonts w:ascii="Calibri" w:hAnsi="Calibri" w:cs="Calibri"/>
          <w:color w:val="auto"/>
          <w:sz w:val="25"/>
          <w:szCs w:val="25"/>
        </w:rPr>
        <w:br/>
      </w:r>
      <w:r w:rsidR="006D42DA" w:rsidRPr="00E5100B">
        <w:rPr>
          <w:rFonts w:ascii="Calibri" w:hAnsi="Calibri" w:cs="Calibri"/>
          <w:color w:val="auto"/>
          <w:sz w:val="25"/>
          <w:szCs w:val="25"/>
        </w:rPr>
        <w:br/>
      </w:r>
    </w:p>
    <w:sectPr w:rsidR="006D42DA" w:rsidRPr="00547857" w:rsidSect="00CE12B5">
      <w:pgSz w:w="12240" w:h="2160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altName w:val="Adobe Garamond Pro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4B5"/>
    <w:multiLevelType w:val="hybridMultilevel"/>
    <w:tmpl w:val="D46825EE"/>
    <w:lvl w:ilvl="0" w:tplc="B8B46B90">
      <w:numFmt w:val="bullet"/>
      <w:lvlText w:val="•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4BB46E5"/>
    <w:multiLevelType w:val="hybridMultilevel"/>
    <w:tmpl w:val="EED275B8"/>
    <w:lvl w:ilvl="0" w:tplc="B8B46B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7644763"/>
    <w:multiLevelType w:val="hybridMultilevel"/>
    <w:tmpl w:val="EBC819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12B5"/>
    <w:rsid w:val="000D24A1"/>
    <w:rsid w:val="003D0D80"/>
    <w:rsid w:val="0049370D"/>
    <w:rsid w:val="00547857"/>
    <w:rsid w:val="005A67F2"/>
    <w:rsid w:val="006D42DA"/>
    <w:rsid w:val="006E488E"/>
    <w:rsid w:val="00983248"/>
    <w:rsid w:val="00986F55"/>
    <w:rsid w:val="00A31A5A"/>
    <w:rsid w:val="00B42975"/>
    <w:rsid w:val="00C83F75"/>
    <w:rsid w:val="00CB08AB"/>
    <w:rsid w:val="00CE12B5"/>
    <w:rsid w:val="00D10F2F"/>
    <w:rsid w:val="00E5100B"/>
    <w:rsid w:val="00EB6AA2"/>
    <w:rsid w:val="00EE7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CE12B5"/>
    <w:pPr>
      <w:widowControl w:val="0"/>
      <w:suppressAutoHyphens/>
      <w:autoSpaceDE w:val="0"/>
      <w:autoSpaceDN w:val="0"/>
      <w:adjustRightInd w:val="0"/>
      <w:spacing w:after="160" w:line="300" w:lineRule="atLeast"/>
      <w:textAlignment w:val="center"/>
    </w:pPr>
    <w:rPr>
      <w:rFonts w:ascii="AGaramondPro-Regular" w:hAnsi="AGaramondPro-Regular" w:cs="AGaramondPro-Regular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CE12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1724</Characters>
  <Application>Microsoft Office Word</Application>
  <DocSecurity>0</DocSecurity>
  <Lines>45</Lines>
  <Paragraphs>23</Paragraphs>
  <ScaleCrop>false</ScaleCrop>
  <Company>Aetna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Longman</dc:creator>
  <cp:keywords/>
  <cp:lastModifiedBy>Cyndee Bessant</cp:lastModifiedBy>
  <cp:revision>21</cp:revision>
  <dcterms:created xsi:type="dcterms:W3CDTF">2012-12-17T16:08:00Z</dcterms:created>
  <dcterms:modified xsi:type="dcterms:W3CDTF">2012-12-18T23:08:00Z</dcterms:modified>
</cp:coreProperties>
</file>